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49" w:rsidRDefault="008B3F49" w:rsidP="008B3F49">
      <w:pPr>
        <w:pStyle w:val="xparagraph"/>
        <w:jc w:val="center"/>
        <w:rPr>
          <w:rFonts w:ascii="Calibri" w:hAnsi="Calibri" w:cs="Calibri"/>
          <w:sz w:val="22"/>
          <w:szCs w:val="22"/>
        </w:rPr>
      </w:pPr>
      <w:r>
        <w:rPr>
          <w:rStyle w:val="xnormaltextrun"/>
          <w:b/>
          <w:bCs/>
          <w:sz w:val="20"/>
          <w:szCs w:val="20"/>
        </w:rPr>
        <w:t>Habitat for Humanity of Mesa County</w:t>
      </w:r>
      <w:r>
        <w:rPr>
          <w:rStyle w:val="xeop"/>
          <w:sz w:val="20"/>
          <w:szCs w:val="20"/>
        </w:rPr>
        <w:t> </w:t>
      </w:r>
    </w:p>
    <w:p w:rsidR="008B3F49" w:rsidRDefault="008B3F49" w:rsidP="008B3F49">
      <w:pPr>
        <w:pStyle w:val="xparagraph"/>
        <w:jc w:val="center"/>
        <w:rPr>
          <w:rFonts w:ascii="Calibri" w:hAnsi="Calibri" w:cs="Calibri"/>
          <w:sz w:val="22"/>
          <w:szCs w:val="22"/>
        </w:rPr>
      </w:pPr>
      <w:r>
        <w:rPr>
          <w:rStyle w:val="xnormaltextrun"/>
          <w:b/>
          <w:bCs/>
          <w:sz w:val="20"/>
          <w:szCs w:val="20"/>
        </w:rPr>
        <w:t>Board</w:t>
      </w:r>
      <w:r>
        <w:rPr>
          <w:rStyle w:val="xapple-converted-space"/>
          <w:b/>
          <w:bCs/>
          <w:sz w:val="20"/>
          <w:szCs w:val="20"/>
        </w:rPr>
        <w:t> </w:t>
      </w:r>
      <w:r>
        <w:rPr>
          <w:rStyle w:val="xnormaltextrun"/>
          <w:b/>
          <w:bCs/>
          <w:sz w:val="20"/>
          <w:szCs w:val="20"/>
        </w:rPr>
        <w:t>of Directors </w:t>
      </w:r>
      <w:r>
        <w:rPr>
          <w:rStyle w:val="xeop"/>
          <w:sz w:val="20"/>
          <w:szCs w:val="20"/>
        </w:rPr>
        <w:t> </w:t>
      </w:r>
    </w:p>
    <w:p w:rsidR="008B3F49" w:rsidRDefault="008B3F49" w:rsidP="008B3F49">
      <w:pPr>
        <w:pStyle w:val="xparagraph"/>
        <w:jc w:val="center"/>
        <w:rPr>
          <w:rFonts w:ascii="Calibri" w:hAnsi="Calibri" w:cs="Calibri"/>
          <w:sz w:val="22"/>
          <w:szCs w:val="22"/>
        </w:rPr>
      </w:pPr>
      <w:r>
        <w:rPr>
          <w:rStyle w:val="xnormaltextrun"/>
          <w:b/>
          <w:bCs/>
          <w:sz w:val="20"/>
          <w:szCs w:val="20"/>
        </w:rPr>
        <w:t>May 11, 2022 -Minutes </w:t>
      </w:r>
      <w:r>
        <w:rPr>
          <w:rStyle w:val="xeop"/>
          <w:sz w:val="20"/>
          <w:szCs w:val="20"/>
        </w:rPr>
        <w:t> </w:t>
      </w:r>
    </w:p>
    <w:p w:rsidR="008B3F49" w:rsidRDefault="008B3F49" w:rsidP="008B3F49">
      <w:pPr>
        <w:pStyle w:val="xparagraph"/>
        <w:jc w:val="both"/>
        <w:rPr>
          <w:rFonts w:ascii="Calibri" w:hAnsi="Calibri" w:cs="Calibri"/>
          <w:sz w:val="22"/>
          <w:szCs w:val="22"/>
        </w:rPr>
      </w:pPr>
      <w:r>
        <w:rPr>
          <w:rStyle w:val="xeop"/>
          <w:color w:val="000000"/>
          <w:sz w:val="20"/>
          <w:szCs w:val="20"/>
        </w:rPr>
        <w:t> </w:t>
      </w:r>
    </w:p>
    <w:p w:rsidR="008B3F49" w:rsidRDefault="008B3F49" w:rsidP="008B3F49">
      <w:pPr>
        <w:pStyle w:val="xparagraph"/>
        <w:jc w:val="both"/>
        <w:rPr>
          <w:rFonts w:ascii="Calibri" w:hAnsi="Calibri" w:cs="Calibri"/>
          <w:sz w:val="22"/>
          <w:szCs w:val="22"/>
        </w:rPr>
      </w:pPr>
      <w:r>
        <w:rPr>
          <w:rStyle w:val="xeop"/>
          <w:color w:val="000000"/>
          <w:sz w:val="20"/>
          <w:szCs w:val="20"/>
        </w:rPr>
        <w:t> </w:t>
      </w:r>
    </w:p>
    <w:p w:rsidR="008B3F49" w:rsidRDefault="008B3F49" w:rsidP="008B3F49">
      <w:pPr>
        <w:pStyle w:val="xparagraph"/>
        <w:jc w:val="both"/>
        <w:rPr>
          <w:rFonts w:ascii="Calibri" w:hAnsi="Calibri" w:cs="Calibri"/>
          <w:sz w:val="22"/>
          <w:szCs w:val="22"/>
        </w:rPr>
      </w:pPr>
      <w:r>
        <w:rPr>
          <w:rStyle w:val="xnormaltextrun"/>
          <w:b/>
          <w:bCs/>
          <w:color w:val="000000"/>
          <w:sz w:val="20"/>
          <w:szCs w:val="20"/>
        </w:rPr>
        <w:t>Location:  </w:t>
      </w:r>
      <w:r>
        <w:rPr>
          <w:rStyle w:val="xapple-converted-space"/>
          <w:b/>
          <w:bCs/>
          <w:color w:val="000000"/>
          <w:sz w:val="20"/>
          <w:szCs w:val="20"/>
        </w:rPr>
        <w:t> </w:t>
      </w:r>
      <w:proofErr w:type="spellStart"/>
      <w:r>
        <w:rPr>
          <w:rStyle w:val="xnormaltextrun"/>
          <w:color w:val="000000"/>
          <w:sz w:val="20"/>
          <w:szCs w:val="20"/>
        </w:rPr>
        <w:t>ReStore</w:t>
      </w:r>
      <w:proofErr w:type="spellEnd"/>
      <w:r>
        <w:rPr>
          <w:rStyle w:val="xapple-converted-space"/>
          <w:color w:val="000000"/>
          <w:sz w:val="20"/>
          <w:szCs w:val="20"/>
        </w:rPr>
        <w:t> </w:t>
      </w:r>
      <w:r>
        <w:rPr>
          <w:rStyle w:val="xnormaltextrun"/>
          <w:color w:val="000000"/>
          <w:sz w:val="20"/>
          <w:szCs w:val="20"/>
        </w:rPr>
        <w:t>Conference Room</w:t>
      </w:r>
      <w:r>
        <w:rPr>
          <w:rStyle w:val="xeop"/>
          <w:color w:val="000000"/>
          <w:sz w:val="20"/>
          <w:szCs w:val="20"/>
        </w:rPr>
        <w:t> </w:t>
      </w:r>
    </w:p>
    <w:p w:rsidR="008B3F49" w:rsidRDefault="008B3F49" w:rsidP="008B3F49">
      <w:pPr>
        <w:pStyle w:val="xparagraph"/>
        <w:rPr>
          <w:rFonts w:ascii="Calibri" w:hAnsi="Calibri" w:cs="Calibri"/>
          <w:sz w:val="22"/>
          <w:szCs w:val="22"/>
        </w:rPr>
      </w:pPr>
      <w:r>
        <w:rPr>
          <w:rStyle w:val="xnormaltextrun"/>
          <w:b/>
          <w:bCs/>
          <w:sz w:val="20"/>
          <w:szCs w:val="20"/>
        </w:rPr>
        <w:t>Board Members Present:</w:t>
      </w:r>
      <w:r>
        <w:rPr>
          <w:rStyle w:val="xapple-converted-space"/>
          <w:sz w:val="20"/>
          <w:szCs w:val="20"/>
        </w:rPr>
        <w:t> </w:t>
      </w:r>
      <w:r>
        <w:rPr>
          <w:rStyle w:val="xnormaltextrun"/>
          <w:sz w:val="20"/>
          <w:szCs w:val="20"/>
        </w:rPr>
        <w:t>Micah Adams,</w:t>
      </w:r>
      <w:r>
        <w:rPr>
          <w:rStyle w:val="xapple-converted-space"/>
          <w:b/>
          <w:bCs/>
          <w:sz w:val="20"/>
          <w:szCs w:val="20"/>
        </w:rPr>
        <w:t> </w:t>
      </w:r>
      <w:r>
        <w:rPr>
          <w:rStyle w:val="xnormaltextrun"/>
          <w:sz w:val="20"/>
          <w:szCs w:val="20"/>
        </w:rPr>
        <w:t>Jason Hensel, Isaiah Quigley Lisa Martin,</w:t>
      </w:r>
      <w:r>
        <w:rPr>
          <w:rStyle w:val="xapple-converted-space"/>
          <w:sz w:val="20"/>
          <w:szCs w:val="20"/>
        </w:rPr>
        <w:t> </w:t>
      </w:r>
      <w:r>
        <w:rPr>
          <w:rStyle w:val="xnormaltextrun"/>
          <w:sz w:val="20"/>
          <w:szCs w:val="20"/>
        </w:rPr>
        <w:t>Erin</w:t>
      </w:r>
      <w:r>
        <w:rPr>
          <w:rStyle w:val="xapple-converted-space"/>
          <w:sz w:val="20"/>
          <w:szCs w:val="20"/>
        </w:rPr>
        <w:t> </w:t>
      </w:r>
      <w:proofErr w:type="spellStart"/>
      <w:r>
        <w:rPr>
          <w:rStyle w:val="xnormaltextrun"/>
          <w:sz w:val="20"/>
          <w:szCs w:val="20"/>
        </w:rPr>
        <w:t>Doeble</w:t>
      </w:r>
      <w:proofErr w:type="spellEnd"/>
      <w:r>
        <w:rPr>
          <w:rStyle w:val="xeop"/>
          <w:sz w:val="20"/>
          <w:szCs w:val="20"/>
        </w:rPr>
        <w:t>, Sandra Rogers, Dara</w:t>
      </w:r>
      <w:r>
        <w:rPr>
          <w:rStyle w:val="xeop"/>
          <w:sz w:val="20"/>
          <w:szCs w:val="20"/>
        </w:rPr>
        <w:t>h</w:t>
      </w:r>
      <w:r>
        <w:rPr>
          <w:rStyle w:val="xeop"/>
          <w:sz w:val="20"/>
          <w:szCs w:val="20"/>
        </w:rPr>
        <w:t xml:space="preserve"> Galvin, Milton Arroyo</w:t>
      </w:r>
    </w:p>
    <w:p w:rsidR="008B3F49" w:rsidRDefault="008B3F49" w:rsidP="008B3F49">
      <w:pPr>
        <w:pStyle w:val="xparagraph"/>
        <w:rPr>
          <w:rFonts w:ascii="Calibri" w:hAnsi="Calibri" w:cs="Calibri"/>
          <w:sz w:val="22"/>
          <w:szCs w:val="22"/>
        </w:rPr>
      </w:pPr>
      <w:r>
        <w:rPr>
          <w:rStyle w:val="xeop"/>
          <w:sz w:val="20"/>
          <w:szCs w:val="20"/>
        </w:rPr>
        <w:t> </w:t>
      </w:r>
    </w:p>
    <w:p w:rsidR="008B3F49" w:rsidRDefault="008B3F49" w:rsidP="008B3F49">
      <w:pPr>
        <w:pStyle w:val="xparagraph"/>
        <w:rPr>
          <w:rFonts w:ascii="Calibri" w:hAnsi="Calibri" w:cs="Calibri"/>
          <w:sz w:val="22"/>
          <w:szCs w:val="22"/>
        </w:rPr>
      </w:pPr>
      <w:r>
        <w:rPr>
          <w:rStyle w:val="xnormaltextrun"/>
          <w:b/>
          <w:bCs/>
          <w:sz w:val="20"/>
          <w:szCs w:val="20"/>
        </w:rPr>
        <w:t>Board Members Absent</w:t>
      </w:r>
      <w:r>
        <w:rPr>
          <w:rStyle w:val="xnormaltextrun"/>
          <w:sz w:val="20"/>
          <w:szCs w:val="20"/>
        </w:rPr>
        <w:t>:  Scott Burn</w:t>
      </w:r>
      <w:r>
        <w:rPr>
          <w:rStyle w:val="xnormaltextrun"/>
          <w:sz w:val="20"/>
          <w:szCs w:val="20"/>
        </w:rPr>
        <w:t>h</w:t>
      </w:r>
      <w:r>
        <w:rPr>
          <w:rStyle w:val="xnormaltextrun"/>
          <w:sz w:val="20"/>
          <w:szCs w:val="20"/>
        </w:rPr>
        <w:t xml:space="preserve">am, Minde Harper (Proxy </w:t>
      </w:r>
      <w:r>
        <w:rPr>
          <w:rStyle w:val="xnormaltextrun"/>
          <w:sz w:val="20"/>
          <w:szCs w:val="20"/>
        </w:rPr>
        <w:t xml:space="preserve">Erin </w:t>
      </w:r>
      <w:proofErr w:type="spellStart"/>
      <w:r>
        <w:rPr>
          <w:rStyle w:val="xnormaltextrun"/>
          <w:sz w:val="20"/>
          <w:szCs w:val="20"/>
        </w:rPr>
        <w:t>Doeble</w:t>
      </w:r>
      <w:proofErr w:type="spellEnd"/>
      <w:r>
        <w:rPr>
          <w:rStyle w:val="xnormaltextrun"/>
          <w:sz w:val="20"/>
          <w:szCs w:val="20"/>
        </w:rPr>
        <w:t>)</w:t>
      </w:r>
    </w:p>
    <w:p w:rsidR="008B3F49" w:rsidRDefault="008B3F49" w:rsidP="008B3F49">
      <w:pPr>
        <w:pStyle w:val="xparagraph"/>
        <w:jc w:val="both"/>
        <w:rPr>
          <w:rFonts w:ascii="Calibri" w:hAnsi="Calibri" w:cs="Calibri"/>
          <w:sz w:val="22"/>
          <w:szCs w:val="22"/>
        </w:rPr>
      </w:pPr>
      <w:r>
        <w:rPr>
          <w:rStyle w:val="xnormaltextrun"/>
          <w:b/>
          <w:bCs/>
          <w:sz w:val="20"/>
          <w:szCs w:val="20"/>
        </w:rPr>
        <w:t> </w:t>
      </w:r>
    </w:p>
    <w:p w:rsidR="008B3F49" w:rsidRDefault="008B3F49" w:rsidP="008B3F49">
      <w:pPr>
        <w:pStyle w:val="xparagraph"/>
        <w:jc w:val="both"/>
        <w:rPr>
          <w:rFonts w:ascii="Calibri" w:hAnsi="Calibri" w:cs="Calibri"/>
          <w:sz w:val="22"/>
          <w:szCs w:val="22"/>
        </w:rPr>
      </w:pPr>
      <w:r>
        <w:rPr>
          <w:rStyle w:val="xnormaltextrun"/>
          <w:b/>
          <w:bCs/>
          <w:sz w:val="20"/>
          <w:szCs w:val="20"/>
        </w:rPr>
        <w:t>The following members of management</w:t>
      </w:r>
      <w:r>
        <w:rPr>
          <w:rStyle w:val="xapple-converted-space"/>
          <w:b/>
          <w:bCs/>
          <w:sz w:val="20"/>
          <w:szCs w:val="20"/>
        </w:rPr>
        <w:t> </w:t>
      </w:r>
      <w:r>
        <w:rPr>
          <w:rStyle w:val="xnormaltextrun"/>
          <w:b/>
          <w:bCs/>
          <w:sz w:val="20"/>
          <w:szCs w:val="20"/>
        </w:rPr>
        <w:t>staff were present</w:t>
      </w:r>
      <w:r>
        <w:rPr>
          <w:rStyle w:val="xnormaltextrun"/>
          <w:sz w:val="20"/>
          <w:szCs w:val="20"/>
        </w:rPr>
        <w:t>:</w:t>
      </w:r>
      <w:r>
        <w:rPr>
          <w:rStyle w:val="xapple-converted-space"/>
          <w:sz w:val="20"/>
          <w:szCs w:val="20"/>
        </w:rPr>
        <w:t> </w:t>
      </w:r>
      <w:r>
        <w:rPr>
          <w:rStyle w:val="xnormaltextrun"/>
          <w:sz w:val="20"/>
          <w:szCs w:val="20"/>
        </w:rPr>
        <w:t>Laurel Cole</w:t>
      </w:r>
      <w:r>
        <w:rPr>
          <w:rStyle w:val="xeop"/>
          <w:sz w:val="20"/>
          <w:szCs w:val="20"/>
        </w:rPr>
        <w:t> </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rFonts w:ascii="Calibri" w:hAnsi="Calibri" w:cs="Calibri"/>
          <w:sz w:val="22"/>
          <w:szCs w:val="22"/>
        </w:rPr>
      </w:pPr>
      <w:r>
        <w:rPr>
          <w:rStyle w:val="xnormaltextrun"/>
          <w:sz w:val="20"/>
          <w:szCs w:val="20"/>
        </w:rPr>
        <w:t>Micah</w:t>
      </w:r>
      <w:r>
        <w:rPr>
          <w:rStyle w:val="xapple-converted-space"/>
          <w:sz w:val="20"/>
          <w:szCs w:val="20"/>
        </w:rPr>
        <w:t> </w:t>
      </w:r>
      <w:r>
        <w:rPr>
          <w:rStyle w:val="xnormaltextrun"/>
          <w:sz w:val="20"/>
          <w:szCs w:val="20"/>
        </w:rPr>
        <w:t>called the</w:t>
      </w:r>
      <w:r>
        <w:rPr>
          <w:rStyle w:val="xapple-converted-space"/>
          <w:sz w:val="20"/>
          <w:szCs w:val="20"/>
        </w:rPr>
        <w:t> </w:t>
      </w:r>
      <w:r>
        <w:rPr>
          <w:rStyle w:val="xnormaltextrun"/>
          <w:sz w:val="20"/>
          <w:szCs w:val="20"/>
        </w:rPr>
        <w:t>Board of Directors</w:t>
      </w:r>
      <w:r>
        <w:rPr>
          <w:rStyle w:val="xapple-converted-space"/>
          <w:sz w:val="20"/>
          <w:szCs w:val="20"/>
        </w:rPr>
        <w:t> </w:t>
      </w:r>
      <w:r>
        <w:rPr>
          <w:rStyle w:val="xnormaltextrun"/>
          <w:sz w:val="20"/>
          <w:szCs w:val="20"/>
        </w:rPr>
        <w:t>meeting to order at 7:33a.m</w:t>
      </w:r>
      <w:r>
        <w:rPr>
          <w:rStyle w:val="xapple-converted-space"/>
          <w:sz w:val="20"/>
          <w:szCs w:val="20"/>
        </w:rPr>
        <w:t> </w:t>
      </w:r>
      <w:r>
        <w:rPr>
          <w:rStyle w:val="xnormaltextrun"/>
          <w:sz w:val="20"/>
          <w:szCs w:val="20"/>
        </w:rPr>
        <w:t>and</w:t>
      </w:r>
      <w:r>
        <w:rPr>
          <w:rStyle w:val="xapple-converted-space"/>
          <w:sz w:val="20"/>
          <w:szCs w:val="20"/>
        </w:rPr>
        <w:t> </w:t>
      </w:r>
      <w:r>
        <w:rPr>
          <w:rStyle w:val="xnormaltextrun"/>
          <w:sz w:val="20"/>
          <w:szCs w:val="20"/>
        </w:rPr>
        <w:t>Milton offered the</w:t>
      </w:r>
      <w:r>
        <w:rPr>
          <w:rStyle w:val="xapple-converted-space"/>
          <w:sz w:val="20"/>
          <w:szCs w:val="20"/>
        </w:rPr>
        <w:t> </w:t>
      </w:r>
      <w:r>
        <w:rPr>
          <w:rStyle w:val="xnormaltextrun"/>
          <w:sz w:val="20"/>
          <w:szCs w:val="20"/>
        </w:rPr>
        <w:t>opening reflection.</w:t>
      </w:r>
      <w:r>
        <w:rPr>
          <w:rStyle w:val="xapple-converted-space"/>
          <w:sz w:val="20"/>
          <w:szCs w:val="20"/>
        </w:rPr>
        <w:t> </w:t>
      </w:r>
      <w:r>
        <w:rPr>
          <w:rStyle w:val="xeop"/>
          <w:sz w:val="20"/>
          <w:szCs w:val="20"/>
        </w:rPr>
        <w:t> </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rFonts w:ascii="Calibri" w:hAnsi="Calibri" w:cs="Calibri"/>
          <w:sz w:val="22"/>
          <w:szCs w:val="22"/>
        </w:rPr>
      </w:pPr>
      <w:r>
        <w:rPr>
          <w:rStyle w:val="xnormaltextrun"/>
          <w:b/>
          <w:bCs/>
          <w:sz w:val="20"/>
          <w:szCs w:val="20"/>
        </w:rPr>
        <w:t>Board Minutes</w:t>
      </w:r>
      <w:r>
        <w:rPr>
          <w:rStyle w:val="xapple-converted-space"/>
          <w:b/>
          <w:bCs/>
          <w:sz w:val="20"/>
          <w:szCs w:val="20"/>
        </w:rPr>
        <w:t> </w:t>
      </w:r>
      <w:r>
        <w:rPr>
          <w:rStyle w:val="xnormaltextrun"/>
          <w:b/>
          <w:bCs/>
          <w:sz w:val="20"/>
          <w:szCs w:val="20"/>
        </w:rPr>
        <w:t>-</w:t>
      </w:r>
      <w:r>
        <w:rPr>
          <w:rStyle w:val="xapple-converted-space"/>
          <w:b/>
          <w:bCs/>
          <w:sz w:val="20"/>
          <w:szCs w:val="20"/>
        </w:rPr>
        <w:t> </w:t>
      </w:r>
      <w:r>
        <w:rPr>
          <w:rStyle w:val="xnormaltextrun"/>
          <w:sz w:val="20"/>
          <w:szCs w:val="20"/>
        </w:rPr>
        <w:t>Micah</w:t>
      </w:r>
      <w:r>
        <w:rPr>
          <w:rStyle w:val="xapple-converted-space"/>
          <w:sz w:val="20"/>
          <w:szCs w:val="20"/>
        </w:rPr>
        <w:t> </w:t>
      </w:r>
      <w:r>
        <w:rPr>
          <w:rStyle w:val="xnormaltextrun"/>
          <w:sz w:val="20"/>
          <w:szCs w:val="20"/>
        </w:rPr>
        <w:t>asked</w:t>
      </w:r>
      <w:r>
        <w:rPr>
          <w:rStyle w:val="xapple-converted-space"/>
          <w:sz w:val="20"/>
          <w:szCs w:val="20"/>
        </w:rPr>
        <w:t> </w:t>
      </w:r>
      <w:r>
        <w:rPr>
          <w:rStyle w:val="xnormaltextrun"/>
          <w:sz w:val="20"/>
          <w:szCs w:val="20"/>
        </w:rPr>
        <w:t>for the Board of Directors to take a few minutes to review</w:t>
      </w:r>
      <w:r>
        <w:rPr>
          <w:rStyle w:val="xapple-converted-space"/>
          <w:sz w:val="20"/>
          <w:szCs w:val="20"/>
        </w:rPr>
        <w:t> </w:t>
      </w:r>
      <w:r>
        <w:rPr>
          <w:rStyle w:val="xnormaltextrun"/>
          <w:sz w:val="20"/>
          <w:szCs w:val="20"/>
        </w:rPr>
        <w:t>the</w:t>
      </w:r>
      <w:r>
        <w:rPr>
          <w:rStyle w:val="xapple-converted-space"/>
          <w:sz w:val="20"/>
          <w:szCs w:val="20"/>
        </w:rPr>
        <w:t> prior month's </w:t>
      </w:r>
      <w:r>
        <w:rPr>
          <w:rStyle w:val="xnormaltextrun"/>
          <w:sz w:val="20"/>
          <w:szCs w:val="20"/>
        </w:rPr>
        <w:t>Board meeting</w:t>
      </w:r>
      <w:r>
        <w:rPr>
          <w:rStyle w:val="xapple-converted-space"/>
          <w:sz w:val="20"/>
          <w:szCs w:val="20"/>
        </w:rPr>
        <w:t> </w:t>
      </w:r>
      <w:r>
        <w:rPr>
          <w:rStyle w:val="xnormaltextrun"/>
          <w:sz w:val="20"/>
          <w:szCs w:val="20"/>
        </w:rPr>
        <w:t>minutes. </w:t>
      </w:r>
      <w:r>
        <w:rPr>
          <w:rStyle w:val="xapple-converted-space"/>
          <w:sz w:val="20"/>
          <w:szCs w:val="20"/>
        </w:rPr>
        <w:t> </w:t>
      </w:r>
      <w:r>
        <w:rPr>
          <w:rStyle w:val="xnormaltextrun"/>
          <w:sz w:val="20"/>
          <w:szCs w:val="20"/>
        </w:rPr>
        <w:t>Micah</w:t>
      </w:r>
      <w:r>
        <w:rPr>
          <w:rStyle w:val="xapple-converted-space"/>
          <w:sz w:val="20"/>
          <w:szCs w:val="20"/>
        </w:rPr>
        <w:t> </w:t>
      </w:r>
      <w:r>
        <w:rPr>
          <w:rStyle w:val="xnormaltextrun"/>
          <w:sz w:val="20"/>
          <w:szCs w:val="20"/>
        </w:rPr>
        <w:t>asked if there were any</w:t>
      </w:r>
      <w:r>
        <w:rPr>
          <w:rStyle w:val="xapple-converted-space"/>
          <w:sz w:val="20"/>
          <w:szCs w:val="20"/>
        </w:rPr>
        <w:t> </w:t>
      </w:r>
      <w:r>
        <w:rPr>
          <w:rStyle w:val="xnormaltextrun"/>
          <w:sz w:val="20"/>
          <w:szCs w:val="20"/>
        </w:rPr>
        <w:t>additions or corrections. </w:t>
      </w:r>
      <w:r>
        <w:rPr>
          <w:rStyle w:val="xapple-converted-space"/>
          <w:sz w:val="20"/>
          <w:szCs w:val="20"/>
        </w:rPr>
        <w:t> </w:t>
      </w:r>
      <w:r>
        <w:rPr>
          <w:rStyle w:val="xnormaltextrun"/>
          <w:sz w:val="20"/>
          <w:szCs w:val="20"/>
        </w:rPr>
        <w:t xml:space="preserve">One change to </w:t>
      </w:r>
      <w:r>
        <w:rPr>
          <w:rStyle w:val="xnormaltextrun"/>
          <w:sz w:val="20"/>
          <w:szCs w:val="20"/>
        </w:rPr>
        <w:t>attendance</w:t>
      </w:r>
      <w:r>
        <w:rPr>
          <w:rStyle w:val="xnormaltextrun"/>
          <w:sz w:val="20"/>
          <w:szCs w:val="20"/>
        </w:rPr>
        <w:t xml:space="preserve"> was noted, Micah requested a motion for approval.</w:t>
      </w:r>
      <w:r>
        <w:rPr>
          <w:rStyle w:val="xapple-converted-space"/>
          <w:sz w:val="20"/>
          <w:szCs w:val="20"/>
        </w:rPr>
        <w:t> </w:t>
      </w:r>
      <w:r>
        <w:rPr>
          <w:rStyle w:val="xnormaltextrun"/>
          <w:sz w:val="20"/>
          <w:szCs w:val="20"/>
        </w:rPr>
        <w:t>Isaiah</w:t>
      </w:r>
      <w:r>
        <w:rPr>
          <w:rStyle w:val="xapple-converted-space"/>
          <w:sz w:val="20"/>
          <w:szCs w:val="20"/>
        </w:rPr>
        <w:t> </w:t>
      </w:r>
      <w:r>
        <w:rPr>
          <w:rStyle w:val="xnormaltextrun"/>
          <w:sz w:val="20"/>
          <w:szCs w:val="20"/>
        </w:rPr>
        <w:t>made a</w:t>
      </w:r>
      <w:r>
        <w:rPr>
          <w:rStyle w:val="xapple-converted-space"/>
          <w:sz w:val="20"/>
          <w:szCs w:val="20"/>
        </w:rPr>
        <w:t> </w:t>
      </w:r>
      <w:r>
        <w:rPr>
          <w:rStyle w:val="xnormaltextrun"/>
          <w:sz w:val="20"/>
          <w:szCs w:val="20"/>
        </w:rPr>
        <w:t>motion</w:t>
      </w:r>
      <w:r>
        <w:rPr>
          <w:rStyle w:val="xapple-converted-space"/>
          <w:sz w:val="20"/>
          <w:szCs w:val="20"/>
        </w:rPr>
        <w:t> </w:t>
      </w:r>
      <w:r>
        <w:rPr>
          <w:rStyle w:val="xnormaltextrun"/>
          <w:sz w:val="20"/>
          <w:szCs w:val="20"/>
        </w:rPr>
        <w:t>to</w:t>
      </w:r>
      <w:r>
        <w:rPr>
          <w:rStyle w:val="xapple-converted-space"/>
          <w:sz w:val="20"/>
          <w:szCs w:val="20"/>
        </w:rPr>
        <w:t> </w:t>
      </w:r>
      <w:r>
        <w:rPr>
          <w:rStyle w:val="xnormaltextrun"/>
          <w:sz w:val="20"/>
          <w:szCs w:val="20"/>
        </w:rPr>
        <w:t>approve the</w:t>
      </w:r>
      <w:r>
        <w:rPr>
          <w:rStyle w:val="xapple-converted-space"/>
          <w:sz w:val="20"/>
          <w:szCs w:val="20"/>
        </w:rPr>
        <w:t> </w:t>
      </w:r>
      <w:r>
        <w:rPr>
          <w:rStyle w:val="xnormaltextrun"/>
          <w:sz w:val="20"/>
          <w:szCs w:val="20"/>
        </w:rPr>
        <w:t>minutes</w:t>
      </w:r>
      <w:r>
        <w:rPr>
          <w:rStyle w:val="xapple-converted-space"/>
          <w:sz w:val="20"/>
          <w:szCs w:val="20"/>
        </w:rPr>
        <w:t> </w:t>
      </w:r>
      <w:r>
        <w:rPr>
          <w:rStyle w:val="xnormaltextrun"/>
          <w:sz w:val="20"/>
          <w:szCs w:val="20"/>
        </w:rPr>
        <w:t>and</w:t>
      </w:r>
      <w:r>
        <w:rPr>
          <w:rStyle w:val="xapple-converted-space"/>
          <w:sz w:val="20"/>
          <w:szCs w:val="20"/>
        </w:rPr>
        <w:t> </w:t>
      </w:r>
      <w:r>
        <w:rPr>
          <w:rStyle w:val="xnormaltextrun"/>
          <w:sz w:val="20"/>
          <w:szCs w:val="20"/>
        </w:rPr>
        <w:t>Erin seconded the motion. </w:t>
      </w:r>
      <w:r>
        <w:rPr>
          <w:rStyle w:val="xapple-converted-space"/>
          <w:sz w:val="20"/>
          <w:szCs w:val="20"/>
        </w:rPr>
        <w:t> </w:t>
      </w:r>
      <w:r>
        <w:rPr>
          <w:rStyle w:val="xnormaltextrun"/>
          <w:sz w:val="20"/>
          <w:szCs w:val="20"/>
        </w:rPr>
        <w:t>The Board of Directors</w:t>
      </w:r>
      <w:r>
        <w:rPr>
          <w:rStyle w:val="xapple-converted-space"/>
          <w:sz w:val="20"/>
          <w:szCs w:val="20"/>
        </w:rPr>
        <w:t> </w:t>
      </w:r>
      <w:r>
        <w:rPr>
          <w:rStyle w:val="xnormaltextrun"/>
          <w:sz w:val="20"/>
          <w:szCs w:val="20"/>
        </w:rPr>
        <w:t>“approved”</w:t>
      </w:r>
      <w:r>
        <w:rPr>
          <w:rStyle w:val="xapple-converted-space"/>
          <w:sz w:val="20"/>
          <w:szCs w:val="20"/>
        </w:rPr>
        <w:t> </w:t>
      </w:r>
      <w:r>
        <w:rPr>
          <w:rStyle w:val="xnormaltextrun"/>
          <w:sz w:val="20"/>
          <w:szCs w:val="20"/>
        </w:rPr>
        <w:t>the April 2022 Board meeting minutes. </w:t>
      </w:r>
      <w:r>
        <w:rPr>
          <w:rStyle w:val="xeop"/>
          <w:sz w:val="20"/>
          <w:szCs w:val="20"/>
        </w:rPr>
        <w:t> </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rFonts w:ascii="Calibri" w:hAnsi="Calibri" w:cs="Calibri"/>
          <w:sz w:val="22"/>
          <w:szCs w:val="22"/>
        </w:rPr>
      </w:pPr>
      <w:r>
        <w:rPr>
          <w:rStyle w:val="xnormaltextrun"/>
          <w:b/>
          <w:bCs/>
          <w:sz w:val="20"/>
          <w:szCs w:val="20"/>
        </w:rPr>
        <w:t>Benchmarks</w:t>
      </w:r>
      <w:r>
        <w:rPr>
          <w:rStyle w:val="xapple-converted-space"/>
          <w:b/>
          <w:bCs/>
          <w:sz w:val="20"/>
          <w:szCs w:val="20"/>
        </w:rPr>
        <w:t> </w:t>
      </w:r>
      <w:r>
        <w:rPr>
          <w:rStyle w:val="xnormaltextrun"/>
          <w:b/>
          <w:bCs/>
          <w:sz w:val="20"/>
          <w:szCs w:val="20"/>
        </w:rPr>
        <w:t>&amp;</w:t>
      </w:r>
      <w:r>
        <w:rPr>
          <w:rStyle w:val="xapple-converted-space"/>
          <w:b/>
          <w:bCs/>
          <w:sz w:val="20"/>
          <w:szCs w:val="20"/>
        </w:rPr>
        <w:t> </w:t>
      </w:r>
      <w:r>
        <w:rPr>
          <w:rStyle w:val="xnormaltextrun"/>
          <w:b/>
          <w:bCs/>
          <w:sz w:val="20"/>
          <w:szCs w:val="20"/>
        </w:rPr>
        <w:t>Financials- </w:t>
      </w:r>
      <w:r>
        <w:rPr>
          <w:rStyle w:val="xnormaltextrun"/>
          <w:sz w:val="20"/>
          <w:szCs w:val="20"/>
        </w:rPr>
        <w:t>Erin reported the financials for the</w:t>
      </w:r>
      <w:r>
        <w:rPr>
          <w:rStyle w:val="xapple-converted-space"/>
          <w:sz w:val="20"/>
          <w:szCs w:val="20"/>
        </w:rPr>
        <w:t> </w:t>
      </w:r>
      <w:r>
        <w:rPr>
          <w:rStyle w:val="xnormaltextrun"/>
          <w:sz w:val="20"/>
          <w:szCs w:val="20"/>
        </w:rPr>
        <w:t>prior</w:t>
      </w:r>
      <w:r>
        <w:rPr>
          <w:rStyle w:val="xapple-converted-space"/>
          <w:sz w:val="20"/>
          <w:szCs w:val="20"/>
        </w:rPr>
        <w:t> </w:t>
      </w:r>
      <w:r>
        <w:rPr>
          <w:rStyle w:val="xnormaltextrun"/>
          <w:sz w:val="20"/>
          <w:szCs w:val="20"/>
        </w:rPr>
        <w:t>month.</w:t>
      </w:r>
      <w:r>
        <w:rPr>
          <w:rStyle w:val="xeop"/>
          <w:sz w:val="20"/>
          <w:szCs w:val="20"/>
        </w:rPr>
        <w:t> </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rFonts w:ascii="Calibri" w:hAnsi="Calibri" w:cs="Calibri"/>
          <w:sz w:val="22"/>
          <w:szCs w:val="22"/>
        </w:rPr>
      </w:pPr>
      <w:r>
        <w:rPr>
          <w:rStyle w:val="xnormaltextrun"/>
          <w:sz w:val="20"/>
          <w:szCs w:val="20"/>
        </w:rPr>
        <w:t>Benchmark discussion revealed strong position on all benchmark categories.  </w:t>
      </w:r>
      <w:r>
        <w:rPr>
          <w:rStyle w:val="xeop"/>
          <w:sz w:val="20"/>
          <w:szCs w:val="20"/>
        </w:rPr>
        <w:t> </w:t>
      </w:r>
    </w:p>
    <w:p w:rsidR="008B3F49" w:rsidRDefault="008B3F49" w:rsidP="008B3F49">
      <w:pPr>
        <w:pStyle w:val="xparagraph"/>
        <w:jc w:val="both"/>
        <w:rPr>
          <w:rFonts w:ascii="Calibri" w:hAnsi="Calibri" w:cs="Calibri"/>
          <w:sz w:val="22"/>
          <w:szCs w:val="22"/>
        </w:rPr>
      </w:pPr>
      <w:r>
        <w:rPr>
          <w:rStyle w:val="xeop"/>
          <w:sz w:val="20"/>
          <w:szCs w:val="20"/>
        </w:rPr>
        <w:t xml:space="preserve">Contributions high as a result of annual </w:t>
      </w:r>
      <w:proofErr w:type="spellStart"/>
      <w:r>
        <w:rPr>
          <w:rStyle w:val="xeop"/>
          <w:sz w:val="20"/>
          <w:szCs w:val="20"/>
        </w:rPr>
        <w:t>Waldeck</w:t>
      </w:r>
      <w:proofErr w:type="spellEnd"/>
      <w:r>
        <w:rPr>
          <w:rStyle w:val="xeop"/>
          <w:sz w:val="20"/>
          <w:szCs w:val="20"/>
        </w:rPr>
        <w:t xml:space="preserve"> payment at $55K.   The amount </w:t>
      </w:r>
      <w:r>
        <w:rPr>
          <w:rStyle w:val="xeop"/>
          <w:sz w:val="20"/>
          <w:szCs w:val="20"/>
        </w:rPr>
        <w:t>represents</w:t>
      </w:r>
      <w:r>
        <w:rPr>
          <w:rStyle w:val="xeop"/>
          <w:sz w:val="20"/>
          <w:szCs w:val="20"/>
        </w:rPr>
        <w:t xml:space="preserve"> 1/9 of the total income from the Trust.</w:t>
      </w:r>
    </w:p>
    <w:p w:rsidR="008B3F49" w:rsidRDefault="008B3F49" w:rsidP="008B3F49">
      <w:pPr>
        <w:pStyle w:val="xparagraph"/>
        <w:jc w:val="both"/>
        <w:rPr>
          <w:rFonts w:ascii="Calibri" w:hAnsi="Calibri" w:cs="Calibri"/>
          <w:sz w:val="22"/>
          <w:szCs w:val="22"/>
        </w:rPr>
      </w:pPr>
      <w:r>
        <w:rPr>
          <w:rStyle w:val="xeop"/>
          <w:sz w:val="20"/>
          <w:szCs w:val="20"/>
        </w:rPr>
        <w:t>COGS inventory adjustment was "caught up" after missing las</w:t>
      </w:r>
      <w:r>
        <w:rPr>
          <w:rStyle w:val="xeop"/>
          <w:sz w:val="20"/>
          <w:szCs w:val="20"/>
        </w:rPr>
        <w:t>t</w:t>
      </w:r>
      <w:r>
        <w:rPr>
          <w:rStyle w:val="xeop"/>
          <w:sz w:val="20"/>
          <w:szCs w:val="20"/>
        </w:rPr>
        <w:t xml:space="preserve"> week and the </w:t>
      </w:r>
      <w:r>
        <w:rPr>
          <w:rStyle w:val="xeop"/>
          <w:sz w:val="20"/>
          <w:szCs w:val="20"/>
        </w:rPr>
        <w:t>amount</w:t>
      </w:r>
      <w:r>
        <w:rPr>
          <w:rStyle w:val="xeop"/>
          <w:sz w:val="20"/>
          <w:szCs w:val="20"/>
        </w:rPr>
        <w:t xml:space="preserve"> was </w:t>
      </w:r>
      <w:r>
        <w:rPr>
          <w:rStyle w:val="xeop"/>
          <w:sz w:val="20"/>
          <w:szCs w:val="20"/>
        </w:rPr>
        <w:t>essentially</w:t>
      </w:r>
      <w:r>
        <w:rPr>
          <w:rStyle w:val="xeop"/>
          <w:sz w:val="20"/>
          <w:szCs w:val="20"/>
        </w:rPr>
        <w:t xml:space="preserve"> two months value. All other expenses ordinary</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rPr>
          <w:rFonts w:ascii="Calibri" w:hAnsi="Calibri" w:cs="Calibri"/>
          <w:sz w:val="22"/>
          <w:szCs w:val="22"/>
        </w:rPr>
      </w:pPr>
      <w:r>
        <w:rPr>
          <w:rStyle w:val="xnormaltextrun"/>
          <w:sz w:val="20"/>
          <w:szCs w:val="20"/>
        </w:rPr>
        <w:t>The Financials were moved to be accepted by Lisa and seconded by Dara</w:t>
      </w:r>
      <w:r>
        <w:rPr>
          <w:rStyle w:val="xnormaltextrun"/>
          <w:sz w:val="20"/>
          <w:szCs w:val="20"/>
        </w:rPr>
        <w:t>h</w:t>
      </w:r>
      <w:r>
        <w:rPr>
          <w:rStyle w:val="xnormaltextrun"/>
          <w:sz w:val="20"/>
          <w:szCs w:val="20"/>
        </w:rPr>
        <w:t>. The board formally accepted the financials. </w:t>
      </w:r>
      <w:r>
        <w:rPr>
          <w:rStyle w:val="xeop"/>
          <w:sz w:val="20"/>
          <w:szCs w:val="20"/>
        </w:rPr>
        <w:t> </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rFonts w:ascii="Calibri" w:hAnsi="Calibri" w:cs="Calibri"/>
          <w:sz w:val="22"/>
          <w:szCs w:val="22"/>
        </w:rPr>
      </w:pPr>
      <w:r>
        <w:rPr>
          <w:rStyle w:val="xnormaltextrun"/>
          <w:b/>
          <w:bCs/>
          <w:sz w:val="20"/>
          <w:szCs w:val="20"/>
          <w:u w:val="single"/>
        </w:rPr>
        <w:t>New Business</w:t>
      </w:r>
      <w:r>
        <w:rPr>
          <w:rStyle w:val="xeop"/>
          <w:sz w:val="20"/>
          <w:szCs w:val="20"/>
        </w:rPr>
        <w:t> </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rPr>
          <w:rFonts w:ascii="Calibri" w:hAnsi="Calibri" w:cs="Calibri"/>
          <w:sz w:val="22"/>
          <w:szCs w:val="22"/>
        </w:rPr>
      </w:pPr>
      <w:r>
        <w:rPr>
          <w:rStyle w:val="xeop"/>
          <w:sz w:val="20"/>
          <w:szCs w:val="20"/>
        </w:rPr>
        <w:t xml:space="preserve">HFHI 2.0.  Charge changes to </w:t>
      </w:r>
      <w:r>
        <w:rPr>
          <w:rStyle w:val="xeop"/>
          <w:sz w:val="20"/>
          <w:szCs w:val="20"/>
        </w:rPr>
        <w:t>affiliates</w:t>
      </w:r>
      <w:r>
        <w:rPr>
          <w:rStyle w:val="xeop"/>
          <w:sz w:val="20"/>
          <w:szCs w:val="20"/>
        </w:rPr>
        <w:t>. Results appear to produce greater burden on an affiliate</w:t>
      </w:r>
      <w:r>
        <w:rPr>
          <w:rStyle w:val="xeop"/>
          <w:sz w:val="20"/>
          <w:szCs w:val="20"/>
        </w:rPr>
        <w:t>s</w:t>
      </w:r>
      <w:r>
        <w:rPr>
          <w:rStyle w:val="xeop"/>
          <w:sz w:val="20"/>
          <w:szCs w:val="20"/>
        </w:rPr>
        <w:t xml:space="preserve"> like HFHMC.  LC will address at </w:t>
      </w:r>
      <w:r>
        <w:rPr>
          <w:rStyle w:val="xeop"/>
          <w:sz w:val="20"/>
          <w:szCs w:val="20"/>
        </w:rPr>
        <w:t>ED retreat</w:t>
      </w:r>
      <w:r>
        <w:rPr>
          <w:rStyle w:val="xeop"/>
          <w:sz w:val="20"/>
          <w:szCs w:val="20"/>
        </w:rPr>
        <w:t xml:space="preserve"> June 1, 2022 in Breckenridge.</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rPr>
          <w:rFonts w:ascii="Calibri" w:hAnsi="Calibri" w:cs="Calibri"/>
          <w:sz w:val="22"/>
          <w:szCs w:val="22"/>
        </w:rPr>
      </w:pPr>
      <w:r>
        <w:rPr>
          <w:rStyle w:val="xeop"/>
          <w:b/>
          <w:bCs/>
          <w:sz w:val="20"/>
          <w:szCs w:val="20"/>
        </w:rPr>
        <w:t xml:space="preserve">Rehab sweat equity. </w:t>
      </w:r>
      <w:r>
        <w:rPr>
          <w:rStyle w:val="xeop"/>
          <w:sz w:val="20"/>
          <w:szCs w:val="20"/>
        </w:rPr>
        <w:t xml:space="preserve"> LC wants to present an alternative to full hours for rehabbed units.  Incentive to reduce hours for rehab projects. Discussions given age and nature of the rehabbed home.  This is a rare occasion and the decision should be based upon age of home, </w:t>
      </w:r>
      <w:r>
        <w:rPr>
          <w:rStyle w:val="xeop"/>
          <w:sz w:val="20"/>
          <w:szCs w:val="20"/>
        </w:rPr>
        <w:t>valuation</w:t>
      </w:r>
      <w:r>
        <w:rPr>
          <w:rStyle w:val="xeop"/>
          <w:sz w:val="20"/>
          <w:szCs w:val="20"/>
        </w:rPr>
        <w:t xml:space="preserve"> of the home and nature of the rehabilitation </w:t>
      </w:r>
      <w:r>
        <w:rPr>
          <w:rStyle w:val="xeop"/>
          <w:sz w:val="20"/>
          <w:szCs w:val="20"/>
        </w:rPr>
        <w:t>necessary</w:t>
      </w:r>
      <w:r>
        <w:rPr>
          <w:rStyle w:val="xeop"/>
          <w:sz w:val="20"/>
          <w:szCs w:val="20"/>
        </w:rPr>
        <w:t xml:space="preserve">.  The board will present the option to the families at highest priority and move down the list of priority.  The option presented in this occasion given the </w:t>
      </w:r>
      <w:r>
        <w:rPr>
          <w:rStyle w:val="xeop"/>
          <w:sz w:val="20"/>
          <w:szCs w:val="20"/>
        </w:rPr>
        <w:t>circumstances</w:t>
      </w:r>
      <w:r>
        <w:rPr>
          <w:rStyle w:val="xeop"/>
          <w:sz w:val="20"/>
          <w:szCs w:val="20"/>
        </w:rPr>
        <w:t xml:space="preserve"> will be 300 hours with up to 100 hours donated.  This is based upon an approximate $25,000 disparity in value between new versus used units and the applicable depreciation and more rapid repair/replacement effort which will be </w:t>
      </w:r>
      <w:r>
        <w:rPr>
          <w:rStyle w:val="xeop"/>
          <w:sz w:val="20"/>
          <w:szCs w:val="20"/>
        </w:rPr>
        <w:t>necessary</w:t>
      </w:r>
      <w:r>
        <w:rPr>
          <w:rStyle w:val="xeop"/>
          <w:sz w:val="20"/>
          <w:szCs w:val="20"/>
        </w:rPr>
        <w:t xml:space="preserve"> for the future homeowner.  Motion was made to approve a reduction from the standard of 500 down to 300 for rehabbed units with up to 100 hours donated from that 300 by Dara</w:t>
      </w:r>
      <w:r>
        <w:rPr>
          <w:rStyle w:val="xeop"/>
          <w:sz w:val="20"/>
          <w:szCs w:val="20"/>
        </w:rPr>
        <w:t>h</w:t>
      </w:r>
      <w:r>
        <w:rPr>
          <w:rStyle w:val="xeop"/>
          <w:sz w:val="20"/>
          <w:szCs w:val="20"/>
        </w:rPr>
        <w:t>.  The motion was seconded and the board unanimously approved the deviation.  All future instances where a rehab is at issue, the board will follow the same process for consideration of applicable reduction. </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pPr>
      <w:r>
        <w:rPr>
          <w:b/>
          <w:bCs/>
          <w:sz w:val="20"/>
          <w:szCs w:val="20"/>
        </w:rPr>
        <w:t>Concerns with home pricing.  </w:t>
      </w:r>
      <w:r>
        <w:rPr>
          <w:sz w:val="20"/>
          <w:szCs w:val="20"/>
        </w:rPr>
        <w:t xml:space="preserve">The ability to pay is substantially below the applicable cost of the home.  The concern is bearing losses on every home given the disparity between cost and ability to pay. Silent seconds and deed restrictions were discussed.  The board will consider methods of resolving the disparity.  In this matter the board will approve a cost gap silent second given the conditions of market values and </w:t>
      </w:r>
      <w:r>
        <w:rPr>
          <w:sz w:val="20"/>
          <w:szCs w:val="20"/>
        </w:rPr>
        <w:t>extraordinary</w:t>
      </w:r>
      <w:r>
        <w:rPr>
          <w:sz w:val="20"/>
          <w:szCs w:val="20"/>
        </w:rPr>
        <w:t xml:space="preserve"> cost increases.  The second will be calculated in consideration of ability to pay versus cost and not </w:t>
      </w:r>
      <w:r>
        <w:rPr>
          <w:sz w:val="20"/>
          <w:szCs w:val="20"/>
        </w:rPr>
        <w:t>appraised</w:t>
      </w:r>
      <w:r>
        <w:rPr>
          <w:sz w:val="20"/>
          <w:szCs w:val="20"/>
        </w:rPr>
        <w:t xml:space="preserve"> value. A formal and uniform policy will be adopted to address what appears to be potentially ongoing problem given cost and value of home. </w:t>
      </w:r>
    </w:p>
    <w:p w:rsidR="008B3F49" w:rsidRDefault="008B3F49" w:rsidP="008B3F49">
      <w:pPr>
        <w:pStyle w:val="xparagraph"/>
        <w:jc w:val="both"/>
      </w:pPr>
    </w:p>
    <w:p w:rsidR="008B3F49" w:rsidRDefault="008B3F49" w:rsidP="008B3F49">
      <w:pPr>
        <w:pStyle w:val="xparagraph"/>
        <w:jc w:val="both"/>
      </w:pPr>
      <w:r>
        <w:rPr>
          <w:b/>
          <w:bCs/>
          <w:sz w:val="20"/>
          <w:szCs w:val="20"/>
        </w:rPr>
        <w:t xml:space="preserve">Condo Lease. </w:t>
      </w:r>
      <w:r>
        <w:rPr>
          <w:sz w:val="20"/>
          <w:szCs w:val="20"/>
        </w:rPr>
        <w:t xml:space="preserve">Ariel is out July 1 and new </w:t>
      </w:r>
      <w:r>
        <w:rPr>
          <w:sz w:val="20"/>
          <w:szCs w:val="20"/>
        </w:rPr>
        <w:t>tenant</w:t>
      </w:r>
      <w:r>
        <w:rPr>
          <w:sz w:val="20"/>
          <w:szCs w:val="20"/>
        </w:rPr>
        <w:t xml:space="preserve"> is needed. </w:t>
      </w:r>
    </w:p>
    <w:p w:rsidR="008B3F49" w:rsidRDefault="008B3F49" w:rsidP="008B3F49">
      <w:pPr>
        <w:pStyle w:val="xparagraph"/>
        <w:jc w:val="both"/>
      </w:pPr>
    </w:p>
    <w:p w:rsidR="008B3F49" w:rsidRDefault="008B3F49" w:rsidP="008B3F49">
      <w:pPr>
        <w:pStyle w:val="xparagraph"/>
        <w:jc w:val="both"/>
      </w:pPr>
      <w:r>
        <w:rPr>
          <w:b/>
          <w:bCs/>
          <w:sz w:val="20"/>
          <w:szCs w:val="20"/>
        </w:rPr>
        <w:t xml:space="preserve">Staffing Update. </w:t>
      </w:r>
      <w:r>
        <w:rPr>
          <w:sz w:val="20"/>
          <w:szCs w:val="20"/>
        </w:rPr>
        <w:t xml:space="preserve">Kirk was terminated and HFHMC is </w:t>
      </w:r>
      <w:r>
        <w:rPr>
          <w:sz w:val="20"/>
          <w:szCs w:val="20"/>
        </w:rPr>
        <w:t>searching for Assist</w:t>
      </w:r>
      <w:r>
        <w:rPr>
          <w:sz w:val="20"/>
          <w:szCs w:val="20"/>
        </w:rPr>
        <w:t xml:space="preserve"> store manager and 2 new drivers. </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rPr>
          <w:rFonts w:ascii="Calibri" w:hAnsi="Calibri" w:cs="Calibri"/>
          <w:sz w:val="22"/>
          <w:szCs w:val="22"/>
        </w:rPr>
      </w:pPr>
      <w:r>
        <w:rPr>
          <w:rStyle w:val="xnormaltextrun"/>
          <w:b/>
          <w:bCs/>
          <w:sz w:val="20"/>
          <w:szCs w:val="20"/>
          <w:u w:val="single"/>
        </w:rPr>
        <w:t>COMMITTEE REPORTS</w:t>
      </w:r>
      <w:r>
        <w:rPr>
          <w:rStyle w:val="xeop"/>
          <w:sz w:val="20"/>
          <w:szCs w:val="20"/>
        </w:rPr>
        <w:t> </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rFonts w:ascii="Calibri" w:hAnsi="Calibri" w:cs="Calibri"/>
          <w:sz w:val="22"/>
          <w:szCs w:val="22"/>
        </w:rPr>
      </w:pPr>
      <w:r>
        <w:rPr>
          <w:rStyle w:val="xnormaltextrun"/>
          <w:b/>
          <w:bCs/>
          <w:sz w:val="20"/>
          <w:szCs w:val="20"/>
        </w:rPr>
        <w:t>Executive Committee</w:t>
      </w:r>
      <w:r>
        <w:rPr>
          <w:rStyle w:val="xapple-converted-space"/>
          <w:b/>
          <w:bCs/>
          <w:sz w:val="20"/>
          <w:szCs w:val="20"/>
        </w:rPr>
        <w:t> </w:t>
      </w:r>
      <w:r>
        <w:rPr>
          <w:rStyle w:val="xnormaltextrun"/>
          <w:b/>
          <w:bCs/>
          <w:sz w:val="20"/>
          <w:szCs w:val="20"/>
        </w:rPr>
        <w:t>–</w:t>
      </w:r>
      <w:r>
        <w:rPr>
          <w:rStyle w:val="xnormaltextrun"/>
          <w:sz w:val="20"/>
          <w:szCs w:val="20"/>
        </w:rPr>
        <w:t xml:space="preserve"> In addition to the above issues, </w:t>
      </w:r>
      <w:r>
        <w:rPr>
          <w:rStyle w:val="xnormaltextrun"/>
          <w:sz w:val="20"/>
          <w:szCs w:val="20"/>
        </w:rPr>
        <w:t>safeguard</w:t>
      </w:r>
      <w:r>
        <w:rPr>
          <w:rStyle w:val="xnormaltextrun"/>
          <w:sz w:val="20"/>
          <w:szCs w:val="20"/>
        </w:rPr>
        <w:t xml:space="preserve"> training is needed to be completed. </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sz w:val="22"/>
          <w:szCs w:val="22"/>
        </w:rPr>
      </w:pPr>
      <w:r>
        <w:rPr>
          <w:rStyle w:val="xnormaltextrun"/>
          <w:b/>
          <w:bCs/>
          <w:sz w:val="20"/>
          <w:szCs w:val="20"/>
        </w:rPr>
        <w:t>Construction</w:t>
      </w:r>
      <w:r>
        <w:rPr>
          <w:rStyle w:val="xapple-converted-space"/>
          <w:b/>
          <w:bCs/>
          <w:sz w:val="20"/>
          <w:szCs w:val="20"/>
        </w:rPr>
        <w:t> </w:t>
      </w:r>
      <w:r>
        <w:rPr>
          <w:rStyle w:val="xnormaltextrun"/>
          <w:b/>
          <w:bCs/>
          <w:sz w:val="20"/>
          <w:szCs w:val="20"/>
        </w:rPr>
        <w:t>Committee</w:t>
      </w:r>
      <w:r>
        <w:rPr>
          <w:rStyle w:val="xapple-converted-space"/>
          <w:b/>
          <w:bCs/>
          <w:sz w:val="20"/>
          <w:szCs w:val="20"/>
        </w:rPr>
        <w:t> </w:t>
      </w:r>
      <w:r>
        <w:rPr>
          <w:rStyle w:val="xnormaltextrun"/>
          <w:b/>
          <w:bCs/>
          <w:sz w:val="20"/>
          <w:szCs w:val="20"/>
        </w:rPr>
        <w:t>–</w:t>
      </w:r>
      <w:r>
        <w:rPr>
          <w:rStyle w:val="xapple-converted-space"/>
          <w:b/>
          <w:bCs/>
          <w:sz w:val="20"/>
          <w:szCs w:val="20"/>
        </w:rPr>
        <w:t> </w:t>
      </w:r>
      <w:r>
        <w:rPr>
          <w:rStyle w:val="xtabchar"/>
          <w:sz w:val="20"/>
          <w:szCs w:val="20"/>
        </w:rPr>
        <w:t xml:space="preserve">Closing is approaching on 3043 and C/O to issue shortly after appliances in, 3039 to be permitted. 3045 drywall and painting. </w:t>
      </w:r>
      <w:r>
        <w:rPr>
          <w:rStyle w:val="xtabchar"/>
          <w:sz w:val="20"/>
          <w:szCs w:val="20"/>
        </w:rPr>
        <w:t> Two house plans selected from W</w:t>
      </w:r>
      <w:r>
        <w:rPr>
          <w:rStyle w:val="xtabchar"/>
          <w:sz w:val="20"/>
          <w:szCs w:val="20"/>
        </w:rPr>
        <w:t>CCC. </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rFonts w:ascii="Calibri" w:hAnsi="Calibri" w:cs="Calibri"/>
          <w:sz w:val="22"/>
          <w:szCs w:val="22"/>
        </w:rPr>
      </w:pPr>
      <w:r>
        <w:rPr>
          <w:rStyle w:val="xnormaltextrun"/>
          <w:b/>
          <w:bCs/>
          <w:sz w:val="20"/>
          <w:szCs w:val="20"/>
        </w:rPr>
        <w:t>Family</w:t>
      </w:r>
      <w:r>
        <w:rPr>
          <w:rStyle w:val="xapple-converted-space"/>
          <w:b/>
          <w:bCs/>
          <w:sz w:val="20"/>
          <w:szCs w:val="20"/>
        </w:rPr>
        <w:t> </w:t>
      </w:r>
      <w:r>
        <w:rPr>
          <w:rStyle w:val="xnormaltextrun"/>
          <w:b/>
          <w:bCs/>
          <w:sz w:val="20"/>
          <w:szCs w:val="20"/>
        </w:rPr>
        <w:t>Selection Committee –</w:t>
      </w:r>
      <w:r>
        <w:rPr>
          <w:rStyle w:val="xapple-converted-space"/>
          <w:b/>
          <w:bCs/>
          <w:sz w:val="20"/>
          <w:szCs w:val="20"/>
        </w:rPr>
        <w:t> </w:t>
      </w:r>
      <w:r>
        <w:rPr>
          <w:rStyle w:val="xapple-converted-space"/>
          <w:sz w:val="20"/>
          <w:szCs w:val="20"/>
        </w:rPr>
        <w:t>None.</w:t>
      </w:r>
    </w:p>
    <w:p w:rsidR="008B3F49" w:rsidRDefault="008B3F49" w:rsidP="008B3F49">
      <w:pPr>
        <w:pStyle w:val="xparagraph"/>
        <w:jc w:val="both"/>
        <w:rPr>
          <w:rFonts w:ascii="Calibri" w:hAnsi="Calibri" w:cs="Calibri"/>
          <w:sz w:val="22"/>
          <w:szCs w:val="22"/>
        </w:rPr>
      </w:pPr>
      <w:r>
        <w:rPr>
          <w:rStyle w:val="xeop"/>
          <w:sz w:val="20"/>
          <w:szCs w:val="20"/>
        </w:rPr>
        <w:t> </w:t>
      </w:r>
    </w:p>
    <w:p w:rsidR="008B3F49" w:rsidRDefault="008B3F49" w:rsidP="008B3F49">
      <w:pPr>
        <w:pStyle w:val="xparagraph"/>
        <w:jc w:val="both"/>
        <w:rPr>
          <w:rFonts w:ascii="Calibri" w:hAnsi="Calibri" w:cs="Calibri"/>
          <w:sz w:val="22"/>
          <w:szCs w:val="22"/>
        </w:rPr>
      </w:pPr>
      <w:r>
        <w:rPr>
          <w:rStyle w:val="xnormaltextrun"/>
          <w:b/>
          <w:bCs/>
          <w:sz w:val="20"/>
          <w:szCs w:val="20"/>
        </w:rPr>
        <w:t>Family</w:t>
      </w:r>
      <w:r>
        <w:rPr>
          <w:rStyle w:val="xapple-converted-space"/>
          <w:b/>
          <w:bCs/>
          <w:sz w:val="20"/>
          <w:szCs w:val="20"/>
        </w:rPr>
        <w:t> </w:t>
      </w:r>
      <w:r>
        <w:rPr>
          <w:rStyle w:val="xnormaltextrun"/>
          <w:b/>
          <w:bCs/>
          <w:sz w:val="20"/>
          <w:szCs w:val="20"/>
        </w:rPr>
        <w:t>Support</w:t>
      </w:r>
      <w:r>
        <w:rPr>
          <w:rStyle w:val="xapple-converted-space"/>
          <w:b/>
          <w:bCs/>
          <w:sz w:val="20"/>
          <w:szCs w:val="20"/>
        </w:rPr>
        <w:t> </w:t>
      </w:r>
      <w:r>
        <w:rPr>
          <w:rStyle w:val="xnormaltextrun"/>
          <w:b/>
          <w:bCs/>
          <w:sz w:val="20"/>
          <w:szCs w:val="20"/>
        </w:rPr>
        <w:t>Committee –</w:t>
      </w:r>
      <w:proofErr w:type="gramStart"/>
      <w:r>
        <w:rPr>
          <w:rStyle w:val="xapple-converted-space"/>
          <w:b/>
          <w:bCs/>
          <w:sz w:val="20"/>
          <w:szCs w:val="20"/>
        </w:rPr>
        <w:t xml:space="preserve">  </w:t>
      </w:r>
      <w:r w:rsidR="00660D91">
        <w:rPr>
          <w:rStyle w:val="xapple-converted-space"/>
          <w:sz w:val="20"/>
          <w:szCs w:val="20"/>
        </w:rPr>
        <w:t>JL</w:t>
      </w:r>
      <w:proofErr w:type="gramEnd"/>
      <w:r>
        <w:rPr>
          <w:rStyle w:val="xapple-converted-space"/>
          <w:sz w:val="20"/>
          <w:szCs w:val="20"/>
        </w:rPr>
        <w:t xml:space="preserve"> was informed her 12.5 hours in March could be applied to April.  This was </w:t>
      </w:r>
      <w:r w:rsidR="00660D91">
        <w:rPr>
          <w:rStyle w:val="xapple-converted-space"/>
          <w:sz w:val="20"/>
          <w:szCs w:val="20"/>
        </w:rPr>
        <w:t xml:space="preserve">inaccurate information and due to the confusion, </w:t>
      </w:r>
      <w:r>
        <w:rPr>
          <w:rStyle w:val="xapple-converted-space"/>
          <w:sz w:val="20"/>
          <w:szCs w:val="20"/>
        </w:rPr>
        <w:t>a non-</w:t>
      </w:r>
      <w:r w:rsidR="00660D91">
        <w:rPr>
          <w:rStyle w:val="xapple-converted-space"/>
          <w:sz w:val="20"/>
          <w:szCs w:val="20"/>
        </w:rPr>
        <w:t>compliance</w:t>
      </w:r>
      <w:r>
        <w:rPr>
          <w:rStyle w:val="xapple-converted-space"/>
          <w:sz w:val="20"/>
          <w:szCs w:val="20"/>
        </w:rPr>
        <w:t xml:space="preserve"> will not be issued. At certain milestones the </w:t>
      </w:r>
      <w:r w:rsidR="00660D91">
        <w:rPr>
          <w:rStyle w:val="xapple-converted-space"/>
          <w:sz w:val="20"/>
          <w:szCs w:val="20"/>
        </w:rPr>
        <w:t>monthly</w:t>
      </w:r>
      <w:r>
        <w:rPr>
          <w:rStyle w:val="xapple-converted-space"/>
          <w:sz w:val="20"/>
          <w:szCs w:val="20"/>
        </w:rPr>
        <w:t xml:space="preserve"> hour obligation reduce, the comm</w:t>
      </w:r>
      <w:r w:rsidR="00660D91">
        <w:rPr>
          <w:rStyle w:val="xapple-converted-space"/>
          <w:sz w:val="20"/>
          <w:szCs w:val="20"/>
        </w:rPr>
        <w:t xml:space="preserve">ittee set policy for reduction of sweat equity hours from 24 hours to 16 construction only once homeowner hits 700 hours. </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rPr>
          <w:rFonts w:ascii="Calibri" w:hAnsi="Calibri" w:cs="Calibri"/>
          <w:sz w:val="22"/>
          <w:szCs w:val="22"/>
        </w:rPr>
      </w:pPr>
      <w:proofErr w:type="spellStart"/>
      <w:r>
        <w:rPr>
          <w:rStyle w:val="xnormaltextrun"/>
          <w:b/>
          <w:bCs/>
          <w:sz w:val="20"/>
          <w:szCs w:val="20"/>
        </w:rPr>
        <w:t>ReStore</w:t>
      </w:r>
      <w:proofErr w:type="spellEnd"/>
      <w:r>
        <w:rPr>
          <w:rStyle w:val="xapple-converted-space"/>
          <w:b/>
          <w:bCs/>
          <w:sz w:val="20"/>
          <w:szCs w:val="20"/>
        </w:rPr>
        <w:t> </w:t>
      </w:r>
      <w:r>
        <w:rPr>
          <w:rStyle w:val="xnormaltextrun"/>
          <w:b/>
          <w:bCs/>
          <w:sz w:val="20"/>
          <w:szCs w:val="20"/>
        </w:rPr>
        <w:t>Advisory Committee</w:t>
      </w:r>
      <w:r>
        <w:rPr>
          <w:rStyle w:val="xapple-converted-space"/>
          <w:b/>
          <w:bCs/>
          <w:sz w:val="20"/>
          <w:szCs w:val="20"/>
        </w:rPr>
        <w:t> </w:t>
      </w:r>
      <w:r>
        <w:rPr>
          <w:rStyle w:val="xnormaltextrun"/>
          <w:sz w:val="20"/>
          <w:szCs w:val="20"/>
        </w:rPr>
        <w:t>–</w:t>
      </w:r>
      <w:proofErr w:type="gramStart"/>
      <w:r>
        <w:rPr>
          <w:rStyle w:val="xnormaltextrun"/>
          <w:sz w:val="20"/>
          <w:szCs w:val="20"/>
        </w:rPr>
        <w:t> </w:t>
      </w:r>
      <w:r>
        <w:rPr>
          <w:rStyle w:val="xapple-converted-space"/>
          <w:sz w:val="20"/>
          <w:szCs w:val="20"/>
        </w:rPr>
        <w:t> </w:t>
      </w:r>
      <w:r>
        <w:rPr>
          <w:rStyle w:val="xnormaltextrun"/>
          <w:sz w:val="20"/>
          <w:szCs w:val="20"/>
        </w:rPr>
        <w:t>Lisa</w:t>
      </w:r>
      <w:proofErr w:type="gramEnd"/>
      <w:r>
        <w:rPr>
          <w:rStyle w:val="xapple-converted-space"/>
          <w:sz w:val="20"/>
          <w:szCs w:val="20"/>
        </w:rPr>
        <w:t> </w:t>
      </w:r>
      <w:r>
        <w:rPr>
          <w:rStyle w:val="xnormaltextrun"/>
          <w:sz w:val="20"/>
          <w:szCs w:val="20"/>
        </w:rPr>
        <w:t>Reported that April hit $74K.  61 residential and 12 commercial pickups.  Donations increased (452)</w:t>
      </w:r>
      <w:r w:rsidR="00660D91">
        <w:rPr>
          <w:rStyle w:val="xnormaltextrun"/>
          <w:sz w:val="20"/>
          <w:szCs w:val="20"/>
        </w:rPr>
        <w:t>, 2</w:t>
      </w:r>
      <w:r>
        <w:rPr>
          <w:rStyle w:val="xnormaltextrun"/>
          <w:sz w:val="20"/>
          <w:szCs w:val="20"/>
        </w:rPr>
        <w:t xml:space="preserve"> WC injuries. Truck is costing about $750 in repairs per month.  A new truck is </w:t>
      </w:r>
      <w:r w:rsidR="00660D91">
        <w:rPr>
          <w:rStyle w:val="xnormaltextrun"/>
          <w:sz w:val="20"/>
          <w:szCs w:val="20"/>
        </w:rPr>
        <w:t>necessary—applied for</w:t>
      </w:r>
      <w:r>
        <w:rPr>
          <w:rStyle w:val="xnormaltextrun"/>
          <w:sz w:val="20"/>
          <w:szCs w:val="20"/>
        </w:rPr>
        <w:t xml:space="preserve"> grant to support it.</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rPr>
          <w:rFonts w:ascii="Calibri" w:hAnsi="Calibri" w:cs="Calibri"/>
          <w:sz w:val="22"/>
          <w:szCs w:val="22"/>
        </w:rPr>
      </w:pPr>
      <w:r>
        <w:rPr>
          <w:rStyle w:val="xnormaltextrun"/>
          <w:b/>
          <w:bCs/>
          <w:sz w:val="20"/>
          <w:szCs w:val="20"/>
        </w:rPr>
        <w:t>Public Relations</w:t>
      </w:r>
      <w:r>
        <w:rPr>
          <w:rStyle w:val="xapple-converted-space"/>
          <w:b/>
          <w:bCs/>
          <w:sz w:val="20"/>
          <w:szCs w:val="20"/>
        </w:rPr>
        <w:t> </w:t>
      </w:r>
      <w:r>
        <w:rPr>
          <w:rStyle w:val="xnormaltextrun"/>
          <w:b/>
          <w:bCs/>
          <w:sz w:val="20"/>
          <w:szCs w:val="20"/>
        </w:rPr>
        <w:t>Committee –</w:t>
      </w:r>
      <w:r>
        <w:rPr>
          <w:rStyle w:val="xapple-converted-space"/>
          <w:sz w:val="20"/>
          <w:szCs w:val="20"/>
        </w:rPr>
        <w:t> Vol</w:t>
      </w:r>
      <w:r w:rsidR="00660D91">
        <w:rPr>
          <w:rStyle w:val="xapple-converted-space"/>
          <w:sz w:val="20"/>
          <w:szCs w:val="20"/>
        </w:rPr>
        <w:t>unteer</w:t>
      </w:r>
      <w:r>
        <w:rPr>
          <w:rStyle w:val="xapple-converted-space"/>
          <w:sz w:val="20"/>
          <w:szCs w:val="20"/>
        </w:rPr>
        <w:t xml:space="preserve"> appreciation went well on May 7th.  New games are in pla</w:t>
      </w:r>
      <w:r w:rsidR="00660D91">
        <w:rPr>
          <w:rStyle w:val="xapple-converted-space"/>
          <w:sz w:val="20"/>
          <w:szCs w:val="20"/>
        </w:rPr>
        <w:t>ce to promote discounts</w:t>
      </w:r>
      <w:r>
        <w:rPr>
          <w:rStyle w:val="xapple-converted-space"/>
          <w:sz w:val="20"/>
          <w:szCs w:val="20"/>
        </w:rPr>
        <w:t>. Door project--Gathering dates from art center. Working for sponsors. </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rPr>
          <w:rFonts w:ascii="Calibri" w:hAnsi="Calibri" w:cs="Calibri"/>
          <w:sz w:val="22"/>
          <w:szCs w:val="22"/>
        </w:rPr>
      </w:pPr>
      <w:r>
        <w:rPr>
          <w:rStyle w:val="xnormaltextrun"/>
          <w:b/>
          <w:bCs/>
          <w:sz w:val="20"/>
          <w:szCs w:val="20"/>
        </w:rPr>
        <w:t>Volunteer</w:t>
      </w:r>
      <w:r>
        <w:rPr>
          <w:rStyle w:val="xapple-converted-space"/>
          <w:b/>
          <w:bCs/>
          <w:sz w:val="20"/>
          <w:szCs w:val="20"/>
        </w:rPr>
        <w:t> </w:t>
      </w:r>
      <w:r>
        <w:rPr>
          <w:rStyle w:val="xnormaltextrun"/>
          <w:b/>
          <w:bCs/>
          <w:sz w:val="20"/>
          <w:szCs w:val="20"/>
        </w:rPr>
        <w:t>Advisory Committee-</w:t>
      </w:r>
      <w:r>
        <w:rPr>
          <w:rStyle w:val="xapple-converted-space"/>
          <w:b/>
          <w:bCs/>
          <w:sz w:val="20"/>
          <w:szCs w:val="20"/>
        </w:rPr>
        <w:t> </w:t>
      </w:r>
      <w:r>
        <w:rPr>
          <w:rStyle w:val="xapple-converted-space"/>
          <w:sz w:val="20"/>
          <w:szCs w:val="20"/>
        </w:rPr>
        <w:t>  Dara</w:t>
      </w:r>
      <w:r w:rsidR="00660D91">
        <w:rPr>
          <w:rStyle w:val="xapple-converted-space"/>
          <w:sz w:val="20"/>
          <w:szCs w:val="20"/>
        </w:rPr>
        <w:t>h</w:t>
      </w:r>
      <w:r>
        <w:rPr>
          <w:rStyle w:val="xapple-converted-space"/>
          <w:sz w:val="20"/>
          <w:szCs w:val="20"/>
        </w:rPr>
        <w:t xml:space="preserve"> reported that April was a great month.  83 total versus 32 in last April.  8.7 hours averaged per vol. 8 new orientations (5 RS and 3 Construction).  Rotary and Edward Jones did group builds.  Bray will do theirs towards end of the month.  </w:t>
      </w:r>
      <w:r w:rsidR="00660D91">
        <w:rPr>
          <w:rStyle w:val="xapple-converted-space"/>
          <w:sz w:val="20"/>
          <w:szCs w:val="20"/>
        </w:rPr>
        <w:t>Legislative</w:t>
      </w:r>
      <w:r>
        <w:rPr>
          <w:rStyle w:val="xapple-converted-space"/>
          <w:sz w:val="20"/>
          <w:szCs w:val="20"/>
        </w:rPr>
        <w:t xml:space="preserve"> build will be in September. </w:t>
      </w:r>
    </w:p>
    <w:p w:rsidR="008B3F49" w:rsidRDefault="008B3F49" w:rsidP="008B3F49">
      <w:pPr>
        <w:pStyle w:val="xparagraph"/>
        <w:jc w:val="both"/>
        <w:rPr>
          <w:rFonts w:ascii="Calibri" w:hAnsi="Calibri" w:cs="Calibri"/>
          <w:sz w:val="22"/>
          <w:szCs w:val="22"/>
        </w:rPr>
      </w:pPr>
    </w:p>
    <w:p w:rsidR="008B3F49" w:rsidRDefault="008B3F49" w:rsidP="008B3F49">
      <w:pPr>
        <w:pStyle w:val="xparagraph"/>
        <w:jc w:val="both"/>
        <w:rPr>
          <w:rFonts w:ascii="Calibri" w:hAnsi="Calibri" w:cs="Calibri"/>
          <w:sz w:val="22"/>
          <w:szCs w:val="22"/>
        </w:rPr>
      </w:pPr>
      <w:r>
        <w:rPr>
          <w:rStyle w:val="xnormaltextrun"/>
          <w:b/>
          <w:bCs/>
          <w:sz w:val="20"/>
          <w:szCs w:val="20"/>
        </w:rPr>
        <w:t>Adjournment:</w:t>
      </w:r>
      <w:r>
        <w:rPr>
          <w:rStyle w:val="xapple-converted-space"/>
          <w:sz w:val="20"/>
          <w:szCs w:val="20"/>
        </w:rPr>
        <w:t> </w:t>
      </w:r>
      <w:r>
        <w:rPr>
          <w:rStyle w:val="xnormaltextrun"/>
          <w:sz w:val="20"/>
          <w:szCs w:val="20"/>
        </w:rPr>
        <w:t>Micah</w:t>
      </w:r>
      <w:r>
        <w:rPr>
          <w:rStyle w:val="xapple-converted-space"/>
          <w:sz w:val="20"/>
          <w:szCs w:val="20"/>
        </w:rPr>
        <w:t> </w:t>
      </w:r>
      <w:r>
        <w:rPr>
          <w:rStyle w:val="xnormaltextrun"/>
          <w:sz w:val="20"/>
          <w:szCs w:val="20"/>
        </w:rPr>
        <w:t>asked if there was anything else to discuss and hearing nothing, Lisa made a motion to</w:t>
      </w:r>
      <w:r>
        <w:rPr>
          <w:rStyle w:val="xapple-converted-space"/>
          <w:sz w:val="20"/>
          <w:szCs w:val="20"/>
        </w:rPr>
        <w:t> </w:t>
      </w:r>
      <w:r>
        <w:rPr>
          <w:rStyle w:val="xnormaltextrun"/>
          <w:sz w:val="20"/>
          <w:szCs w:val="20"/>
        </w:rPr>
        <w:t>adjourn</w:t>
      </w:r>
      <w:r>
        <w:rPr>
          <w:rStyle w:val="xapple-converted-space"/>
          <w:sz w:val="20"/>
          <w:szCs w:val="20"/>
        </w:rPr>
        <w:t> </w:t>
      </w:r>
      <w:r>
        <w:rPr>
          <w:rStyle w:val="xnormaltextrun"/>
          <w:sz w:val="20"/>
          <w:szCs w:val="20"/>
        </w:rPr>
        <w:t>the meeting. </w:t>
      </w:r>
      <w:r>
        <w:rPr>
          <w:rStyle w:val="xapple-converted-space"/>
          <w:sz w:val="20"/>
          <w:szCs w:val="20"/>
        </w:rPr>
        <w:t> Dara</w:t>
      </w:r>
      <w:r w:rsidR="00660D91">
        <w:rPr>
          <w:rStyle w:val="xapple-converted-space"/>
          <w:sz w:val="20"/>
          <w:szCs w:val="20"/>
        </w:rPr>
        <w:t>h</w:t>
      </w:r>
      <w:bookmarkStart w:id="0" w:name="_GoBack"/>
      <w:bookmarkEnd w:id="0"/>
      <w:r>
        <w:rPr>
          <w:rStyle w:val="xapple-converted-space"/>
          <w:sz w:val="20"/>
          <w:szCs w:val="20"/>
        </w:rPr>
        <w:t> </w:t>
      </w:r>
      <w:r>
        <w:rPr>
          <w:rStyle w:val="xnormaltextrun"/>
          <w:sz w:val="20"/>
          <w:szCs w:val="20"/>
        </w:rPr>
        <w:t>seconded</w:t>
      </w:r>
      <w:r>
        <w:rPr>
          <w:rStyle w:val="xapple-converted-space"/>
          <w:sz w:val="20"/>
          <w:szCs w:val="20"/>
        </w:rPr>
        <w:t> </w:t>
      </w:r>
      <w:r>
        <w:rPr>
          <w:rStyle w:val="xnormaltextrun"/>
          <w:sz w:val="20"/>
          <w:szCs w:val="20"/>
        </w:rPr>
        <w:t>and the meeting was adjourned at 8:55am.</w:t>
      </w:r>
      <w:r>
        <w:rPr>
          <w:rStyle w:val="xeop"/>
          <w:sz w:val="20"/>
          <w:szCs w:val="20"/>
        </w:rPr>
        <w:t> </w:t>
      </w:r>
    </w:p>
    <w:p w:rsidR="008C34C1" w:rsidRDefault="00660D91"/>
    <w:sectPr w:rsidR="008C3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49"/>
    <w:rsid w:val="000D3F0A"/>
    <w:rsid w:val="00660D91"/>
    <w:rsid w:val="008B3F49"/>
    <w:rsid w:val="0099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B17DF-B598-4101-A746-55ABA947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8B3F49"/>
    <w:pPr>
      <w:spacing w:after="0" w:line="240" w:lineRule="auto"/>
    </w:pPr>
    <w:rPr>
      <w:rFonts w:ascii="Times New Roman" w:hAnsi="Times New Roman" w:cs="Times New Roman"/>
      <w:sz w:val="24"/>
      <w:szCs w:val="24"/>
    </w:rPr>
  </w:style>
  <w:style w:type="character" w:customStyle="1" w:styleId="xnormaltextrun">
    <w:name w:val="x_normaltextrun"/>
    <w:basedOn w:val="DefaultParagraphFont"/>
    <w:rsid w:val="008B3F49"/>
  </w:style>
  <w:style w:type="character" w:customStyle="1" w:styleId="xeop">
    <w:name w:val="x_eop"/>
    <w:basedOn w:val="DefaultParagraphFont"/>
    <w:rsid w:val="008B3F49"/>
  </w:style>
  <w:style w:type="character" w:customStyle="1" w:styleId="xapple-converted-space">
    <w:name w:val="x_apple-converted-space"/>
    <w:basedOn w:val="DefaultParagraphFont"/>
    <w:rsid w:val="008B3F49"/>
  </w:style>
  <w:style w:type="character" w:customStyle="1" w:styleId="xtabchar">
    <w:name w:val="x_tabchar"/>
    <w:basedOn w:val="DefaultParagraphFont"/>
    <w:rsid w:val="008B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Cole</dc:creator>
  <cp:keywords/>
  <dc:description/>
  <cp:lastModifiedBy>Laurel Cole</cp:lastModifiedBy>
  <cp:revision>1</cp:revision>
  <dcterms:created xsi:type="dcterms:W3CDTF">2022-06-08T22:37:00Z</dcterms:created>
  <dcterms:modified xsi:type="dcterms:W3CDTF">2022-06-08T22:50:00Z</dcterms:modified>
</cp:coreProperties>
</file>